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52C" w:rsidRPr="00395E92" w:rsidRDefault="002E052C" w:rsidP="00395E92">
      <w:pPr>
        <w:spacing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395E92">
        <w:rPr>
          <w:rFonts w:ascii="Times New Roman" w:hAnsi="Times New Roman" w:cs="Times New Roman"/>
          <w:b/>
          <w:bCs/>
          <w:caps/>
          <w:sz w:val="28"/>
          <w:szCs w:val="28"/>
        </w:rPr>
        <w:t>Российская Федерация</w:t>
      </w:r>
    </w:p>
    <w:p w:rsidR="002E052C" w:rsidRPr="00395E92" w:rsidRDefault="002E052C" w:rsidP="00395E92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5E92">
        <w:rPr>
          <w:rFonts w:ascii="Times New Roman" w:hAnsi="Times New Roman" w:cs="Times New Roman"/>
          <w:b/>
          <w:bCs/>
          <w:sz w:val="28"/>
          <w:szCs w:val="28"/>
        </w:rPr>
        <w:t>АДМИНИСТРАЦИЯ УНЕЧСКОГО РАЙОНА БРЯНСКОЙ ОБЛАСТИ</w:t>
      </w:r>
    </w:p>
    <w:p w:rsidR="002E052C" w:rsidRPr="00925FFE" w:rsidRDefault="002E052C" w:rsidP="00395E92">
      <w:pPr>
        <w:spacing w:before="120" w:line="240" w:lineRule="auto"/>
        <w:jc w:val="center"/>
        <w:rPr>
          <w:b/>
          <w:bCs/>
          <w:i/>
          <w:iCs/>
          <w:spacing w:val="40"/>
          <w:sz w:val="28"/>
          <w:szCs w:val="28"/>
        </w:rPr>
      </w:pPr>
      <w:r w:rsidRPr="00925FFE">
        <w:rPr>
          <w:b/>
          <w:bCs/>
          <w:i/>
          <w:iCs/>
          <w:spacing w:val="40"/>
          <w:sz w:val="28"/>
          <w:szCs w:val="28"/>
        </w:rPr>
        <w:t>ПОСТАНОВЛЕНИЕ</w:t>
      </w:r>
    </w:p>
    <w:p w:rsidR="002E052C" w:rsidRDefault="002E052C" w:rsidP="00395E92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E052C" w:rsidRDefault="002E052C" w:rsidP="00395E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05.09.2022 № 226</w:t>
      </w:r>
    </w:p>
    <w:p w:rsidR="002E052C" w:rsidRDefault="002E052C" w:rsidP="00395E92">
      <w:p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333C8">
        <w:rPr>
          <w:rFonts w:ascii="Times New Roman" w:hAnsi="Times New Roman" w:cs="Times New Roman"/>
          <w:sz w:val="24"/>
          <w:szCs w:val="24"/>
          <w:lang w:eastAsia="ru-RU"/>
        </w:rPr>
        <w:t>г. Унеча  Брянской области</w:t>
      </w:r>
    </w:p>
    <w:p w:rsidR="002E052C" w:rsidRPr="00E333C8" w:rsidRDefault="002E052C" w:rsidP="00395E92">
      <w:p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E052C" w:rsidRDefault="002E052C" w:rsidP="009E2F7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реестр</w:t>
      </w:r>
    </w:p>
    <w:p w:rsidR="002E052C" w:rsidRDefault="002E052C" w:rsidP="009E2F7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муниципальных услуг (функций)</w:t>
      </w:r>
    </w:p>
    <w:p w:rsidR="002E052C" w:rsidRDefault="002E052C" w:rsidP="009E2F7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Унечского района,</w:t>
      </w:r>
    </w:p>
    <w:p w:rsidR="002E052C" w:rsidRDefault="002E052C" w:rsidP="009E2F7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утвержденный постановлением </w:t>
      </w:r>
    </w:p>
    <w:p w:rsidR="002E052C" w:rsidRDefault="002E052C" w:rsidP="009E2F7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Унечского района</w:t>
      </w:r>
    </w:p>
    <w:p w:rsidR="002E052C" w:rsidRDefault="002E052C" w:rsidP="009E2F7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13.11.2020 № 417 </w:t>
      </w:r>
    </w:p>
    <w:p w:rsidR="002E052C" w:rsidRDefault="002E052C" w:rsidP="009E2F7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052C" w:rsidRDefault="002E052C" w:rsidP="009E2F72">
      <w:pPr>
        <w:spacing w:line="2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ab/>
        <w:t>В соответствии с пунктом 7  статьи 11 Федерального Закона от 27.07.2010 №210-ФЗ «Об организации предоставления государственных и муниципальных услуг» и постановлением администрации района от 18.11.2020 № 193 «Об организации работы по ведению реестра муниципальных услуг (функций) администрации Унечского района»,</w:t>
      </w:r>
    </w:p>
    <w:p w:rsidR="002E052C" w:rsidRDefault="002E052C" w:rsidP="009E2F72">
      <w:pPr>
        <w:spacing w:line="200" w:lineRule="atLeast"/>
        <w:jc w:val="both"/>
      </w:pPr>
    </w:p>
    <w:p w:rsidR="002E052C" w:rsidRDefault="002E052C" w:rsidP="009E2F72">
      <w:pPr>
        <w:spacing w:line="200" w:lineRule="atLeas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  <w:t>ПОСТАНОВЛЯЮ:</w:t>
      </w:r>
    </w:p>
    <w:p w:rsidR="002E052C" w:rsidRDefault="002E052C" w:rsidP="009E2F72">
      <w:pPr>
        <w:spacing w:line="20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2E052C" w:rsidRPr="00461258" w:rsidRDefault="002E052C" w:rsidP="009E2F72">
      <w:pPr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Внести в реестр муниципальных услуг (функций) администрации Унечского района, утвержденный постановлением администрации Унечского района от 13.11.2020 № 417 (в редакции постановлений от 23.12.2020 № 463, от 12.02.2021 № 27, от 09.03.2021 № 44, от 06.08.2021 № 207, от 07.10.2021 № 278, от 08.12.2021 № 353, от 01.03.2022 № 40, </w:t>
      </w:r>
      <w:r w:rsidRPr="00461258">
        <w:rPr>
          <w:rFonts w:ascii="Times New Roman" w:hAnsi="Times New Roman" w:cs="Times New Roman"/>
          <w:sz w:val="24"/>
          <w:szCs w:val="24"/>
        </w:rPr>
        <w:t xml:space="preserve">от 18.03.2022 №59) следующие изменения и дополнения: </w:t>
      </w:r>
    </w:p>
    <w:p w:rsidR="002E052C" w:rsidRDefault="002E052C" w:rsidP="009E2F72">
      <w:pPr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1.1.Дополнить реестр муниципальных услуг (функций) администрации Унечского района услугами за порядковым номером 35 следующего содержания:</w:t>
      </w:r>
    </w:p>
    <w:p w:rsidR="002E052C" w:rsidRDefault="002E052C" w:rsidP="009E2F72">
      <w:pPr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76" w:type="dxa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/>
      </w:tblPr>
      <w:tblGrid>
        <w:gridCol w:w="426"/>
        <w:gridCol w:w="1291"/>
        <w:gridCol w:w="1276"/>
        <w:gridCol w:w="2623"/>
        <w:gridCol w:w="1188"/>
        <w:gridCol w:w="1617"/>
        <w:gridCol w:w="1855"/>
      </w:tblGrid>
      <w:tr w:rsidR="002E052C" w:rsidRPr="00395E92"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E052C" w:rsidRPr="00FF2091" w:rsidRDefault="002E052C">
            <w:pPr>
              <w:spacing w:line="200" w:lineRule="atLeast"/>
              <w:jc w:val="center"/>
              <w:rPr>
                <w:rFonts w:ascii="Times New Roman" w:hAnsi="Times New Roman" w:cs="Times New Roman"/>
              </w:rPr>
            </w:pPr>
            <w:r w:rsidRPr="00FF2091">
              <w:rPr>
                <w:rFonts w:ascii="Times New Roman" w:hAnsi="Times New Roman" w:cs="Times New Roman"/>
              </w:rPr>
              <w:t>№</w:t>
            </w:r>
          </w:p>
          <w:p w:rsidR="002E052C" w:rsidRPr="00FF2091" w:rsidRDefault="002E052C">
            <w:pPr>
              <w:spacing w:line="200" w:lineRule="atLeast"/>
              <w:jc w:val="center"/>
              <w:rPr>
                <w:rFonts w:ascii="Times New Roman" w:hAnsi="Times New Roman" w:cs="Times New Roman"/>
              </w:rPr>
            </w:pPr>
            <w:r w:rsidRPr="00FF2091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E052C" w:rsidRPr="00FF2091" w:rsidRDefault="002E052C">
            <w:pPr>
              <w:spacing w:line="200" w:lineRule="atLeast"/>
              <w:jc w:val="both"/>
              <w:rPr>
                <w:rFonts w:ascii="Times New Roman" w:hAnsi="Times New Roman" w:cs="Times New Roman"/>
              </w:rPr>
            </w:pPr>
            <w:r w:rsidRPr="00FF2091">
              <w:rPr>
                <w:rFonts w:ascii="Times New Roman" w:hAnsi="Times New Roman" w:cs="Times New Roman"/>
              </w:rPr>
              <w:t>Наименование муниципальной услуги</w:t>
            </w:r>
          </w:p>
          <w:p w:rsidR="002E052C" w:rsidRPr="00FF2091" w:rsidRDefault="002E052C">
            <w:pPr>
              <w:spacing w:line="200" w:lineRule="atLeast"/>
              <w:jc w:val="both"/>
              <w:rPr>
                <w:rFonts w:ascii="Times New Roman" w:hAnsi="Times New Roman" w:cs="Times New Roman"/>
              </w:rPr>
            </w:pPr>
            <w:r w:rsidRPr="00FF2091">
              <w:rPr>
                <w:rFonts w:ascii="Times New Roman" w:hAnsi="Times New Roman" w:cs="Times New Roman"/>
              </w:rPr>
              <w:t>(функции)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E052C" w:rsidRPr="00FF2091" w:rsidRDefault="002E052C">
            <w:pPr>
              <w:spacing w:line="200" w:lineRule="atLeast"/>
              <w:jc w:val="both"/>
              <w:rPr>
                <w:rFonts w:ascii="Times New Roman" w:hAnsi="Times New Roman" w:cs="Times New Roman"/>
              </w:rPr>
            </w:pPr>
            <w:r w:rsidRPr="00FF2091">
              <w:rPr>
                <w:rFonts w:ascii="Times New Roman" w:hAnsi="Times New Roman" w:cs="Times New Roman"/>
              </w:rPr>
              <w:t>Наименование структурного подразделения, учреждения администрации района, предоставляющего услугу</w:t>
            </w:r>
          </w:p>
          <w:p w:rsidR="002E052C" w:rsidRPr="00FF2091" w:rsidRDefault="002E052C">
            <w:pPr>
              <w:spacing w:line="200" w:lineRule="atLeast"/>
              <w:jc w:val="both"/>
              <w:rPr>
                <w:rFonts w:ascii="Times New Roman" w:hAnsi="Times New Roman" w:cs="Times New Roman"/>
              </w:rPr>
            </w:pPr>
            <w:r w:rsidRPr="00FF2091">
              <w:rPr>
                <w:rFonts w:ascii="Times New Roman" w:hAnsi="Times New Roman" w:cs="Times New Roman"/>
              </w:rPr>
              <w:t>(исполняющего функцию)</w:t>
            </w:r>
          </w:p>
        </w:tc>
        <w:tc>
          <w:tcPr>
            <w:tcW w:w="2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E052C" w:rsidRPr="00FF2091" w:rsidRDefault="002E052C">
            <w:pPr>
              <w:spacing w:line="200" w:lineRule="atLeast"/>
              <w:jc w:val="both"/>
              <w:rPr>
                <w:rFonts w:ascii="Times New Roman" w:hAnsi="Times New Roman" w:cs="Times New Roman"/>
              </w:rPr>
            </w:pPr>
            <w:r w:rsidRPr="00FF2091">
              <w:rPr>
                <w:rFonts w:ascii="Times New Roman" w:hAnsi="Times New Roman" w:cs="Times New Roman"/>
              </w:rPr>
              <w:t>Категории физических и юридических лиц, имеющих право на получение муниципальной услуги (исполнение муниципальной функции)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E052C" w:rsidRPr="00FF2091" w:rsidRDefault="002E052C">
            <w:pPr>
              <w:spacing w:line="200" w:lineRule="atLeast"/>
              <w:jc w:val="both"/>
              <w:rPr>
                <w:rFonts w:ascii="Times New Roman" w:hAnsi="Times New Roman" w:cs="Times New Roman"/>
              </w:rPr>
            </w:pPr>
            <w:r w:rsidRPr="00FF2091">
              <w:rPr>
                <w:rFonts w:ascii="Times New Roman" w:hAnsi="Times New Roman" w:cs="Times New Roman"/>
              </w:rPr>
              <w:t>Вид муниципальной услуги (функции)(бесплатная/платная)</w:t>
            </w:r>
          </w:p>
        </w:tc>
        <w:tc>
          <w:tcPr>
            <w:tcW w:w="1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E052C" w:rsidRPr="00FF2091" w:rsidRDefault="002E052C">
            <w:pPr>
              <w:spacing w:line="200" w:lineRule="atLeast"/>
              <w:jc w:val="both"/>
              <w:rPr>
                <w:rFonts w:ascii="Times New Roman" w:hAnsi="Times New Roman" w:cs="Times New Roman"/>
              </w:rPr>
            </w:pPr>
            <w:r w:rsidRPr="00FF2091">
              <w:rPr>
                <w:rFonts w:ascii="Times New Roman" w:hAnsi="Times New Roman" w:cs="Times New Roman"/>
              </w:rPr>
              <w:t>Основные требования к качеству муниципальной услуги (функции) (количественно измеряемые показатели качества</w:t>
            </w:r>
          </w:p>
        </w:tc>
        <w:tc>
          <w:tcPr>
            <w:tcW w:w="1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052C" w:rsidRPr="00FF2091" w:rsidRDefault="002E052C">
            <w:pPr>
              <w:spacing w:line="200" w:lineRule="atLeast"/>
              <w:jc w:val="both"/>
            </w:pPr>
            <w:r w:rsidRPr="00FF2091">
              <w:rPr>
                <w:rFonts w:ascii="Times New Roman" w:hAnsi="Times New Roman" w:cs="Times New Roman"/>
              </w:rPr>
              <w:t>Реквизиты нормативных правовых актов об утверждении административных регламентов предоставления муниципальной услуги (исполнения муниципальной функции), стандарта качества предоставления муниципальной услуги</w:t>
            </w:r>
          </w:p>
        </w:tc>
      </w:tr>
      <w:tr w:rsidR="002E052C" w:rsidRPr="00395E92"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E052C" w:rsidRPr="00FF2091" w:rsidRDefault="002E052C">
            <w:pPr>
              <w:spacing w:line="200" w:lineRule="atLeast"/>
              <w:jc w:val="center"/>
              <w:rPr>
                <w:rFonts w:ascii="Times New Roman" w:hAnsi="Times New Roman" w:cs="Times New Roman"/>
              </w:rPr>
            </w:pPr>
            <w:r w:rsidRPr="00FF2091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12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E052C" w:rsidRPr="00FF2091" w:rsidRDefault="002E052C" w:rsidP="00395E92">
            <w:pPr>
              <w:pStyle w:val="ConsPlusNormal"/>
              <w:rPr>
                <w:color w:val="000000"/>
                <w:sz w:val="22"/>
                <w:szCs w:val="22"/>
              </w:rPr>
            </w:pPr>
            <w:r w:rsidRPr="00FF2091">
              <w:rPr>
                <w:color w:val="000000"/>
                <w:sz w:val="22"/>
                <w:szCs w:val="22"/>
              </w:rPr>
              <w:t>Предоставление</w:t>
            </w:r>
          </w:p>
          <w:p w:rsidR="002E052C" w:rsidRPr="00FF2091" w:rsidRDefault="002E052C" w:rsidP="00395E92">
            <w:pPr>
              <w:pStyle w:val="ConsPlusNormal"/>
              <w:rPr>
                <w:color w:val="000000"/>
                <w:sz w:val="22"/>
                <w:szCs w:val="22"/>
              </w:rPr>
            </w:pPr>
            <w:r w:rsidRPr="00FF2091">
              <w:rPr>
                <w:color w:val="000000"/>
                <w:sz w:val="22"/>
                <w:szCs w:val="22"/>
              </w:rPr>
              <w:t xml:space="preserve">письменных разъяснений </w:t>
            </w:r>
          </w:p>
          <w:p w:rsidR="002E052C" w:rsidRPr="00FF2091" w:rsidRDefault="002E052C" w:rsidP="00395E92">
            <w:pPr>
              <w:pStyle w:val="ConsPlusNormal"/>
              <w:rPr>
                <w:color w:val="000000"/>
                <w:sz w:val="22"/>
                <w:szCs w:val="22"/>
              </w:rPr>
            </w:pPr>
            <w:r w:rsidRPr="00FF2091">
              <w:rPr>
                <w:color w:val="000000"/>
                <w:sz w:val="22"/>
                <w:szCs w:val="22"/>
              </w:rPr>
              <w:t xml:space="preserve">налогоплательщикам по вопросам </w:t>
            </w:r>
          </w:p>
          <w:p w:rsidR="002E052C" w:rsidRPr="00FF2091" w:rsidRDefault="002E052C" w:rsidP="00395E92">
            <w:pPr>
              <w:pStyle w:val="ConsPlusNormal"/>
              <w:rPr>
                <w:color w:val="000000"/>
                <w:sz w:val="22"/>
                <w:szCs w:val="22"/>
              </w:rPr>
            </w:pPr>
            <w:r w:rsidRPr="00FF2091">
              <w:rPr>
                <w:color w:val="000000"/>
                <w:sz w:val="22"/>
                <w:szCs w:val="22"/>
              </w:rPr>
              <w:t xml:space="preserve">применения муниципальных нормативных </w:t>
            </w:r>
          </w:p>
          <w:p w:rsidR="002E052C" w:rsidRPr="00FF2091" w:rsidRDefault="002E052C" w:rsidP="00395E92">
            <w:pPr>
              <w:pStyle w:val="ConsPlusNormal"/>
              <w:rPr>
                <w:color w:val="000000"/>
                <w:sz w:val="22"/>
                <w:szCs w:val="22"/>
              </w:rPr>
            </w:pPr>
            <w:r w:rsidRPr="00FF2091">
              <w:rPr>
                <w:color w:val="000000"/>
                <w:sz w:val="22"/>
                <w:szCs w:val="22"/>
              </w:rPr>
              <w:t>правовых актов муниципального образования</w:t>
            </w:r>
          </w:p>
          <w:p w:rsidR="002E052C" w:rsidRPr="00FF2091" w:rsidRDefault="002E052C" w:rsidP="00395E9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FF2091">
              <w:rPr>
                <w:rFonts w:ascii="Times New Roman" w:hAnsi="Times New Roman" w:cs="Times New Roman"/>
                <w:color w:val="000000"/>
              </w:rPr>
              <w:t>о местных налогах и сборах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E052C" w:rsidRPr="00FF2091" w:rsidRDefault="002E052C">
            <w:pPr>
              <w:spacing w:line="2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F2091">
              <w:rPr>
                <w:rFonts w:ascii="Times New Roman" w:hAnsi="Times New Roman" w:cs="Times New Roman"/>
                <w:color w:val="000000"/>
              </w:rPr>
              <w:t>Финансовое  управление администрации Унечского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F2091">
              <w:rPr>
                <w:rFonts w:ascii="Times New Roman" w:hAnsi="Times New Roman" w:cs="Times New Roman"/>
                <w:color w:val="000000"/>
              </w:rPr>
              <w:t xml:space="preserve">района </w:t>
            </w:r>
          </w:p>
        </w:tc>
        <w:tc>
          <w:tcPr>
            <w:tcW w:w="26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E052C" w:rsidRPr="00FF2091" w:rsidRDefault="002E052C" w:rsidP="00FF2091">
            <w:pPr>
              <w:pStyle w:val="ConsPlusNormal"/>
              <w:jc w:val="both"/>
              <w:rPr>
                <w:color w:val="000000"/>
                <w:sz w:val="22"/>
                <w:szCs w:val="22"/>
              </w:rPr>
            </w:pPr>
            <w:r w:rsidRPr="00FF2091">
              <w:rPr>
                <w:color w:val="000000"/>
                <w:sz w:val="22"/>
                <w:szCs w:val="22"/>
              </w:rPr>
              <w:t>Заявителями являются юридические и физические лица либо лица, наделенные полномочиями действовать от их имени.</w:t>
            </w:r>
          </w:p>
          <w:p w:rsidR="002E052C" w:rsidRPr="00FF2091" w:rsidRDefault="002E052C" w:rsidP="00395E92">
            <w:pPr>
              <w:pStyle w:val="ConsPlusNormal"/>
              <w:jc w:val="both"/>
              <w:rPr>
                <w:color w:val="000000"/>
                <w:sz w:val="22"/>
                <w:szCs w:val="22"/>
              </w:rPr>
            </w:pPr>
            <w:r w:rsidRPr="00FF2091">
              <w:rPr>
                <w:color w:val="000000"/>
                <w:sz w:val="22"/>
                <w:szCs w:val="22"/>
              </w:rPr>
              <w:t>От имени физических лиц подавать запрос о предоставлении муниципальной услуги могут законные представители (родители, усыновители, опекуны) несоверш</w:t>
            </w:r>
            <w:r>
              <w:rPr>
                <w:color w:val="000000"/>
                <w:sz w:val="22"/>
                <w:szCs w:val="22"/>
              </w:rPr>
              <w:t xml:space="preserve">еннолетних в возрасте до 18 лет, опекуны недееспособных граждан, </w:t>
            </w:r>
            <w:r w:rsidRPr="00FF2091">
              <w:rPr>
                <w:color w:val="000000"/>
                <w:sz w:val="22"/>
                <w:szCs w:val="22"/>
              </w:rPr>
              <w:t>представители, действующие на основании доверенности.</w:t>
            </w:r>
          </w:p>
          <w:p w:rsidR="002E052C" w:rsidRPr="00FF2091" w:rsidRDefault="002E052C" w:rsidP="00FF2091">
            <w:pPr>
              <w:pStyle w:val="ConsPlusNormal"/>
              <w:jc w:val="both"/>
              <w:rPr>
                <w:rFonts w:cs="Arial"/>
                <w:sz w:val="22"/>
                <w:szCs w:val="22"/>
              </w:rPr>
            </w:pPr>
            <w:r w:rsidRPr="00FF2091">
              <w:rPr>
                <w:color w:val="000000"/>
                <w:sz w:val="22"/>
                <w:szCs w:val="22"/>
              </w:rPr>
              <w:t>От имени юридических лиц запрос о предоставлении муниципальной услуги могут подавать лица, действующие без доверенности в соответствии с законом, иными правовыми актами и учредительными документами, представители по доверенности или договору.</w:t>
            </w:r>
          </w:p>
        </w:tc>
        <w:tc>
          <w:tcPr>
            <w:tcW w:w="11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E052C" w:rsidRPr="00FF2091" w:rsidRDefault="002E052C">
            <w:pPr>
              <w:spacing w:line="200" w:lineRule="atLeast"/>
              <w:jc w:val="both"/>
              <w:rPr>
                <w:rFonts w:ascii="Times New Roman" w:hAnsi="Times New Roman" w:cs="Times New Roman"/>
              </w:rPr>
            </w:pPr>
            <w:r w:rsidRPr="00FF2091">
              <w:rPr>
                <w:rFonts w:ascii="Times New Roman" w:hAnsi="Times New Roman" w:cs="Times New Roman"/>
              </w:rPr>
              <w:t>Бесплатная</w:t>
            </w:r>
          </w:p>
        </w:tc>
        <w:tc>
          <w:tcPr>
            <w:tcW w:w="16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E052C" w:rsidRPr="00FF2091" w:rsidRDefault="002E052C">
            <w:pPr>
              <w:snapToGrid w:val="0"/>
              <w:spacing w:line="20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5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052C" w:rsidRPr="00FF2091" w:rsidRDefault="002E052C" w:rsidP="00347327">
            <w:pPr>
              <w:pStyle w:val="ConsPlusNormal"/>
              <w:rPr>
                <w:color w:val="000000"/>
                <w:sz w:val="22"/>
                <w:szCs w:val="22"/>
              </w:rPr>
            </w:pPr>
            <w:r w:rsidRPr="00FF2091">
              <w:rPr>
                <w:sz w:val="22"/>
                <w:szCs w:val="22"/>
              </w:rPr>
              <w:t>Постановление администрации Унеч</w:t>
            </w:r>
            <w:r>
              <w:rPr>
                <w:sz w:val="22"/>
                <w:szCs w:val="22"/>
              </w:rPr>
              <w:t>ского района от  22.08</w:t>
            </w:r>
            <w:r w:rsidRPr="00FF2091">
              <w:rPr>
                <w:sz w:val="22"/>
                <w:szCs w:val="22"/>
              </w:rPr>
              <w:t xml:space="preserve">.2022 № </w:t>
            </w:r>
            <w:r>
              <w:rPr>
                <w:sz w:val="22"/>
                <w:szCs w:val="22"/>
              </w:rPr>
              <w:t>208</w:t>
            </w:r>
            <w:r w:rsidRPr="00FF2091">
              <w:rPr>
                <w:sz w:val="22"/>
                <w:szCs w:val="22"/>
              </w:rPr>
              <w:t xml:space="preserve"> «</w:t>
            </w:r>
            <w:r>
              <w:rPr>
                <w:color w:val="000000"/>
                <w:sz w:val="22"/>
                <w:szCs w:val="22"/>
              </w:rPr>
              <w:t>Об утверждении А</w:t>
            </w:r>
            <w:r w:rsidRPr="00FF2091">
              <w:rPr>
                <w:color w:val="000000"/>
                <w:sz w:val="22"/>
                <w:szCs w:val="22"/>
              </w:rPr>
              <w:t xml:space="preserve">дминистративного </w:t>
            </w:r>
          </w:p>
          <w:p w:rsidR="002E052C" w:rsidRPr="00FF2091" w:rsidRDefault="002E052C" w:rsidP="00347327">
            <w:pPr>
              <w:pStyle w:val="ConsPlusNormal"/>
              <w:rPr>
                <w:color w:val="000000"/>
                <w:sz w:val="22"/>
                <w:szCs w:val="22"/>
              </w:rPr>
            </w:pPr>
            <w:hyperlink r:id="rId4" w:anchor="P40" w:history="1">
              <w:r w:rsidRPr="00FF2091">
                <w:rPr>
                  <w:rStyle w:val="Hyperlink"/>
                  <w:color w:val="000000"/>
                  <w:sz w:val="22"/>
                  <w:szCs w:val="22"/>
                </w:rPr>
                <w:t>регламент</w:t>
              </w:r>
            </w:hyperlink>
            <w:r w:rsidRPr="00FF2091">
              <w:rPr>
                <w:color w:val="000000"/>
                <w:sz w:val="22"/>
                <w:szCs w:val="22"/>
              </w:rPr>
              <w:t xml:space="preserve">а  по предоставлению </w:t>
            </w:r>
          </w:p>
          <w:p w:rsidR="002E052C" w:rsidRPr="00FF2091" w:rsidRDefault="002E052C" w:rsidP="00347327">
            <w:pPr>
              <w:pStyle w:val="ConsPlusNormal"/>
              <w:rPr>
                <w:color w:val="000000"/>
                <w:sz w:val="22"/>
                <w:szCs w:val="22"/>
              </w:rPr>
            </w:pPr>
            <w:r w:rsidRPr="00FF2091">
              <w:rPr>
                <w:color w:val="000000"/>
                <w:sz w:val="22"/>
                <w:szCs w:val="22"/>
              </w:rPr>
              <w:t>муниципальной услуги "Предоставление</w:t>
            </w:r>
          </w:p>
          <w:p w:rsidR="002E052C" w:rsidRPr="00FF2091" w:rsidRDefault="002E052C" w:rsidP="00347327">
            <w:pPr>
              <w:pStyle w:val="ConsPlusNormal"/>
              <w:rPr>
                <w:color w:val="000000"/>
                <w:sz w:val="22"/>
                <w:szCs w:val="22"/>
              </w:rPr>
            </w:pPr>
            <w:r w:rsidRPr="00FF2091">
              <w:rPr>
                <w:color w:val="000000"/>
                <w:sz w:val="22"/>
                <w:szCs w:val="22"/>
              </w:rPr>
              <w:t xml:space="preserve">письменных разъяснений </w:t>
            </w:r>
          </w:p>
          <w:p w:rsidR="002E052C" w:rsidRPr="00FF2091" w:rsidRDefault="002E052C" w:rsidP="00347327">
            <w:pPr>
              <w:pStyle w:val="ConsPlusNormal"/>
              <w:rPr>
                <w:color w:val="000000"/>
                <w:sz w:val="22"/>
                <w:szCs w:val="22"/>
              </w:rPr>
            </w:pPr>
            <w:r w:rsidRPr="00FF2091">
              <w:rPr>
                <w:color w:val="000000"/>
                <w:sz w:val="22"/>
                <w:szCs w:val="22"/>
              </w:rPr>
              <w:t xml:space="preserve">налогоплательщикам </w:t>
            </w:r>
            <w:r>
              <w:rPr>
                <w:color w:val="000000"/>
                <w:sz w:val="22"/>
                <w:szCs w:val="22"/>
              </w:rPr>
              <w:t xml:space="preserve"> и налоговым агентам </w:t>
            </w:r>
            <w:r w:rsidRPr="00FF2091">
              <w:rPr>
                <w:color w:val="000000"/>
                <w:sz w:val="22"/>
                <w:szCs w:val="22"/>
              </w:rPr>
              <w:t xml:space="preserve">по вопросам </w:t>
            </w:r>
          </w:p>
          <w:p w:rsidR="002E052C" w:rsidRPr="00FF2091" w:rsidRDefault="002E052C" w:rsidP="00347327">
            <w:pPr>
              <w:pStyle w:val="ConsPlusNormal"/>
              <w:rPr>
                <w:color w:val="000000"/>
                <w:sz w:val="22"/>
                <w:szCs w:val="22"/>
              </w:rPr>
            </w:pPr>
            <w:r w:rsidRPr="00FF2091">
              <w:rPr>
                <w:color w:val="000000"/>
                <w:sz w:val="22"/>
                <w:szCs w:val="22"/>
              </w:rPr>
              <w:t xml:space="preserve">применения муниципальных нормативных </w:t>
            </w:r>
          </w:p>
          <w:p w:rsidR="002E052C" w:rsidRPr="00FF2091" w:rsidRDefault="002E052C" w:rsidP="00347327">
            <w:pPr>
              <w:pStyle w:val="ConsPlusNormal"/>
              <w:rPr>
                <w:color w:val="000000"/>
                <w:sz w:val="22"/>
                <w:szCs w:val="22"/>
              </w:rPr>
            </w:pPr>
            <w:r w:rsidRPr="00FF2091">
              <w:rPr>
                <w:color w:val="000000"/>
                <w:sz w:val="22"/>
                <w:szCs w:val="22"/>
              </w:rPr>
              <w:t xml:space="preserve">правовых актов </w:t>
            </w:r>
            <w:r>
              <w:rPr>
                <w:color w:val="000000"/>
                <w:sz w:val="22"/>
                <w:szCs w:val="22"/>
              </w:rPr>
              <w:t xml:space="preserve">Унечского городского поселения Унечского муниицпального  района Брянской области </w:t>
            </w:r>
            <w:r w:rsidRPr="00FF2091">
              <w:rPr>
                <w:color w:val="000000"/>
                <w:sz w:val="22"/>
                <w:szCs w:val="22"/>
              </w:rPr>
              <w:t>о местных налогах и сборах"»</w:t>
            </w:r>
          </w:p>
          <w:p w:rsidR="002E052C" w:rsidRPr="00FF2091" w:rsidRDefault="002E052C" w:rsidP="00347327">
            <w:pPr>
              <w:pStyle w:val="ConsPlusNormal"/>
              <w:ind w:firstLine="540"/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  <w:p w:rsidR="002E052C" w:rsidRPr="00FF2091" w:rsidRDefault="002E052C">
            <w:pPr>
              <w:spacing w:line="240" w:lineRule="auto"/>
              <w:jc w:val="both"/>
            </w:pPr>
          </w:p>
        </w:tc>
      </w:tr>
    </w:tbl>
    <w:p w:rsidR="002E052C" w:rsidRPr="00395E92" w:rsidRDefault="002E052C" w:rsidP="00347327">
      <w:pPr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95E92">
        <w:rPr>
          <w:rFonts w:ascii="Times New Roman" w:hAnsi="Times New Roman" w:cs="Times New Roman"/>
          <w:sz w:val="24"/>
          <w:szCs w:val="24"/>
        </w:rPr>
        <w:tab/>
      </w:r>
    </w:p>
    <w:p w:rsidR="002E052C" w:rsidRPr="00395E92" w:rsidRDefault="002E052C" w:rsidP="009E2F72">
      <w:pPr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95E92">
        <w:rPr>
          <w:rFonts w:ascii="Times New Roman" w:hAnsi="Times New Roman" w:cs="Times New Roman"/>
          <w:sz w:val="24"/>
          <w:szCs w:val="24"/>
        </w:rPr>
        <w:tab/>
        <w:t>2.Опубликовать настоящее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2E052C" w:rsidRPr="00395E92" w:rsidRDefault="002E052C" w:rsidP="009E2F72">
      <w:pPr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95E92">
        <w:rPr>
          <w:rFonts w:ascii="Times New Roman" w:hAnsi="Times New Roman" w:cs="Times New Roman"/>
          <w:sz w:val="24"/>
          <w:szCs w:val="24"/>
        </w:rPr>
        <w:tab/>
        <w:t>3.Настоящее постановление вступает в силу с момента его официального опубликования.</w:t>
      </w:r>
    </w:p>
    <w:p w:rsidR="002E052C" w:rsidRPr="00461258" w:rsidRDefault="002E052C" w:rsidP="009E2F72">
      <w:pPr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95E92">
        <w:rPr>
          <w:rFonts w:ascii="Times New Roman" w:hAnsi="Times New Roman" w:cs="Times New Roman"/>
          <w:sz w:val="24"/>
          <w:szCs w:val="24"/>
        </w:rPr>
        <w:tab/>
      </w:r>
      <w:r w:rsidRPr="00461258">
        <w:rPr>
          <w:rFonts w:ascii="Times New Roman" w:hAnsi="Times New Roman" w:cs="Times New Roman"/>
          <w:sz w:val="24"/>
          <w:szCs w:val="24"/>
        </w:rPr>
        <w:t>4.Контроль за исполнением постановления возложить на начальника финансового управления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1258">
        <w:rPr>
          <w:rFonts w:ascii="Times New Roman" w:hAnsi="Times New Roman" w:cs="Times New Roman"/>
          <w:sz w:val="24"/>
          <w:szCs w:val="24"/>
        </w:rPr>
        <w:t>Унечского  района С.В.Шайтур.</w:t>
      </w:r>
    </w:p>
    <w:p w:rsidR="002E052C" w:rsidRPr="00461258" w:rsidRDefault="002E052C" w:rsidP="009E2F72">
      <w:pPr>
        <w:spacing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2E052C" w:rsidRDefault="002E052C" w:rsidP="009E2F72">
      <w:pPr>
        <w:spacing w:line="200" w:lineRule="atLeast"/>
        <w:jc w:val="both"/>
        <w:rPr>
          <w:b/>
          <w:bCs/>
          <w:sz w:val="24"/>
          <w:szCs w:val="24"/>
          <w:u w:val="single"/>
        </w:rPr>
      </w:pPr>
    </w:p>
    <w:p w:rsidR="002E052C" w:rsidRPr="00347327" w:rsidRDefault="002E052C" w:rsidP="009E2F72">
      <w:pPr>
        <w:spacing w:line="200" w:lineRule="atLeast"/>
        <w:jc w:val="both"/>
        <w:rPr>
          <w:b/>
          <w:bCs/>
          <w:sz w:val="24"/>
          <w:szCs w:val="24"/>
          <w:u w:val="single"/>
        </w:rPr>
      </w:pPr>
      <w:bookmarkStart w:id="0" w:name="_GoBack"/>
      <w:bookmarkEnd w:id="0"/>
    </w:p>
    <w:p w:rsidR="002E052C" w:rsidRPr="00347327" w:rsidRDefault="002E052C" w:rsidP="009E2F72">
      <w:pPr>
        <w:spacing w:line="200" w:lineRule="atLeast"/>
        <w:jc w:val="both"/>
        <w:rPr>
          <w:b/>
          <w:bCs/>
          <w:sz w:val="24"/>
          <w:szCs w:val="24"/>
          <w:u w:val="single"/>
        </w:rPr>
      </w:pPr>
    </w:p>
    <w:p w:rsidR="002E052C" w:rsidRDefault="002E052C" w:rsidP="00FF20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6D4D93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D4D93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Унечского </w:t>
      </w:r>
      <w:r w:rsidRPr="006D4D93">
        <w:rPr>
          <w:rFonts w:ascii="Times New Roman" w:hAnsi="Times New Roman" w:cs="Times New Roman"/>
          <w:sz w:val="24"/>
          <w:szCs w:val="24"/>
        </w:rPr>
        <w:t>района</w:t>
      </w:r>
      <w:r w:rsidRPr="006D4D9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D4D93">
        <w:rPr>
          <w:rFonts w:ascii="Times New Roman" w:hAnsi="Times New Roman" w:cs="Times New Roman"/>
          <w:sz w:val="24"/>
          <w:szCs w:val="24"/>
        </w:rPr>
        <w:tab/>
      </w:r>
      <w:r w:rsidRPr="006D4D93">
        <w:rPr>
          <w:rFonts w:ascii="Times New Roman" w:hAnsi="Times New Roman" w:cs="Times New Roman"/>
          <w:sz w:val="24"/>
          <w:szCs w:val="24"/>
        </w:rPr>
        <w:tab/>
      </w:r>
      <w:r w:rsidRPr="006D4D93">
        <w:rPr>
          <w:rFonts w:ascii="Times New Roman" w:hAnsi="Times New Roman" w:cs="Times New Roman"/>
          <w:sz w:val="24"/>
          <w:szCs w:val="24"/>
        </w:rPr>
        <w:tab/>
      </w:r>
      <w:r w:rsidRPr="006D4D93">
        <w:rPr>
          <w:rFonts w:ascii="Times New Roman" w:hAnsi="Times New Roman" w:cs="Times New Roman"/>
          <w:sz w:val="24"/>
          <w:szCs w:val="24"/>
        </w:rPr>
        <w:tab/>
      </w:r>
      <w:r w:rsidRPr="00A27C2A">
        <w:rPr>
          <w:rFonts w:ascii="Times New Roman" w:hAnsi="Times New Roman" w:cs="Times New Roman"/>
          <w:sz w:val="24"/>
          <w:szCs w:val="24"/>
        </w:rPr>
        <w:t>А.М. Кусков</w:t>
      </w:r>
    </w:p>
    <w:p w:rsidR="002E052C" w:rsidRDefault="002E052C" w:rsidP="00FF20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052C" w:rsidRDefault="002E052C" w:rsidP="00FF20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E052C" w:rsidSect="00395E9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2F72"/>
    <w:rsid w:val="002E052C"/>
    <w:rsid w:val="00347327"/>
    <w:rsid w:val="003517A3"/>
    <w:rsid w:val="00395E92"/>
    <w:rsid w:val="003C0668"/>
    <w:rsid w:val="00426AFB"/>
    <w:rsid w:val="00461258"/>
    <w:rsid w:val="00584666"/>
    <w:rsid w:val="006878F1"/>
    <w:rsid w:val="006D4D93"/>
    <w:rsid w:val="0072261F"/>
    <w:rsid w:val="00861472"/>
    <w:rsid w:val="00921724"/>
    <w:rsid w:val="00925FFE"/>
    <w:rsid w:val="009327FE"/>
    <w:rsid w:val="00983F6B"/>
    <w:rsid w:val="009E2F72"/>
    <w:rsid w:val="00A27C2A"/>
    <w:rsid w:val="00A72BCA"/>
    <w:rsid w:val="00E333C8"/>
    <w:rsid w:val="00FF2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F72"/>
    <w:pPr>
      <w:suppressAutoHyphens/>
      <w:spacing w:line="360" w:lineRule="auto"/>
    </w:pPr>
    <w:rPr>
      <w:rFonts w:ascii="Arial" w:eastAsia="Times New Roman" w:hAnsi="Arial" w:cs="Arial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BodyText"/>
    <w:link w:val="SubtitleChar"/>
    <w:uiPriority w:val="99"/>
    <w:qFormat/>
    <w:rsid w:val="009E2F72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E2F72"/>
    <w:rPr>
      <w:rFonts w:ascii="Arial Narrow" w:hAnsi="Arial Narrow" w:cs="Arial Narrow"/>
      <w:sz w:val="24"/>
      <w:szCs w:val="24"/>
      <w:lang w:eastAsia="ar-SA" w:bidi="ar-SA"/>
    </w:rPr>
  </w:style>
  <w:style w:type="paragraph" w:styleId="Title">
    <w:name w:val="Title"/>
    <w:basedOn w:val="Normal"/>
    <w:next w:val="Subtitle"/>
    <w:link w:val="TitleChar"/>
    <w:uiPriority w:val="99"/>
    <w:qFormat/>
    <w:rsid w:val="009E2F72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9E2F72"/>
    <w:rPr>
      <w:rFonts w:ascii="Impact" w:hAnsi="Impact" w:cs="Impact"/>
      <w:sz w:val="24"/>
      <w:szCs w:val="24"/>
      <w:lang w:eastAsia="ar-SA" w:bidi="ar-SA"/>
    </w:rPr>
  </w:style>
  <w:style w:type="paragraph" w:customStyle="1" w:styleId="ConsPlusNormal">
    <w:name w:val="ConsPlusNormal"/>
    <w:link w:val="ConsPlusNormal0"/>
    <w:uiPriority w:val="99"/>
    <w:rsid w:val="009E2F72"/>
    <w:pPr>
      <w:widowControl w:val="0"/>
      <w:suppressAutoHyphens/>
    </w:pPr>
    <w:rPr>
      <w:rFonts w:ascii="Times New Roman" w:eastAsia="Times New Roman" w:hAnsi="Times New Roman"/>
      <w:sz w:val="24"/>
      <w:szCs w:val="24"/>
      <w:lang w:eastAsia="hi-IN" w:bidi="hi-IN"/>
    </w:rPr>
  </w:style>
  <w:style w:type="paragraph" w:customStyle="1" w:styleId="Default">
    <w:name w:val="Default"/>
    <w:basedOn w:val="Normal"/>
    <w:uiPriority w:val="99"/>
    <w:rsid w:val="009E2F72"/>
    <w:pPr>
      <w:autoSpaceDE w:val="0"/>
      <w:spacing w:line="200" w:lineRule="atLeast"/>
    </w:pPr>
    <w:rPr>
      <w:rFonts w:ascii="Times New Roman" w:hAnsi="Times New Roman" w:cs="Times New Roman"/>
      <w:color w:val="000000"/>
      <w:sz w:val="24"/>
      <w:szCs w:val="24"/>
      <w:lang w:eastAsia="hi-IN" w:bidi="hi-IN"/>
    </w:rPr>
  </w:style>
  <w:style w:type="paragraph" w:styleId="BodyText">
    <w:name w:val="Body Text"/>
    <w:basedOn w:val="Normal"/>
    <w:link w:val="BodyTextChar"/>
    <w:uiPriority w:val="99"/>
    <w:semiHidden/>
    <w:rsid w:val="009E2F7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E2F72"/>
    <w:rPr>
      <w:rFonts w:ascii="Arial" w:hAnsi="Arial" w:cs="Arial"/>
      <w:sz w:val="24"/>
      <w:szCs w:val="24"/>
      <w:lang w:eastAsia="ar-SA" w:bidi="ar-SA"/>
    </w:rPr>
  </w:style>
  <w:style w:type="character" w:customStyle="1" w:styleId="ConsPlusNormal0">
    <w:name w:val="ConsPlusNormal Знак"/>
    <w:link w:val="ConsPlusNormal"/>
    <w:uiPriority w:val="99"/>
    <w:locked/>
    <w:rsid w:val="00395E92"/>
    <w:rPr>
      <w:rFonts w:ascii="Times New Roman" w:hAnsi="Times New Roman" w:cs="Times New Roman"/>
      <w:sz w:val="24"/>
      <w:szCs w:val="24"/>
      <w:lang w:eastAsia="hi-IN" w:bidi="hi-IN"/>
    </w:rPr>
  </w:style>
  <w:style w:type="character" w:styleId="Hyperlink">
    <w:name w:val="Hyperlink"/>
    <w:basedOn w:val="DefaultParagraphFont"/>
    <w:uiPriority w:val="99"/>
    <w:semiHidden/>
    <w:rsid w:val="0034732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8849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9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&#1044;&#1086;&#1088;&#1086;&#1085;&#1080;&#1085;&#1072;\Desktop\&#1040;&#1076;&#1084;&#1080;&#1085;&#1080;&#1089;&#1090;&#1088;&#1072;&#1090;&#1080;&#1074;&#1085;&#1099;&#1081;%20&#1088;&#1077;&#1075;&#1083;&#1072;&#1084;&#1077;&#1085;&#1090;%20&#1087;&#1086;%20&#1085;&#1072;&#1083;&#1086;&#1075;&#1072;&#1084;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105</TotalTime>
  <Pages>2</Pages>
  <Words>553</Words>
  <Characters>3156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Лосева Е.Ю.</cp:lastModifiedBy>
  <cp:revision>16</cp:revision>
  <cp:lastPrinted>2022-09-02T05:36:00Z</cp:lastPrinted>
  <dcterms:created xsi:type="dcterms:W3CDTF">2022-07-14T11:25:00Z</dcterms:created>
  <dcterms:modified xsi:type="dcterms:W3CDTF">2022-09-06T07:36:00Z</dcterms:modified>
</cp:coreProperties>
</file>